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4B558F20" w:rsidR="00AD2F8E" w:rsidRPr="00830AF4" w:rsidRDefault="00A44DFE" w:rsidP="00C435BB">
      <w:pPr>
        <w:rPr>
          <w:rFonts w:ascii="Meiryo UI" w:eastAsia="Meiryo UI" w:hAnsi="Meiryo UI"/>
          <w:b/>
          <w:sz w:val="40"/>
          <w:szCs w:val="40"/>
        </w:rPr>
      </w:pPr>
      <w:r w:rsidRPr="003E14AA">
        <w:rPr>
          <w:rFonts w:ascii="Meiryo UI" w:eastAsia="Meiryo UI" w:hAnsi="Meiryo UI" w:hint="eastAsia"/>
          <w:b/>
          <w:sz w:val="40"/>
          <w:szCs w:val="40"/>
        </w:rPr>
        <w:t>※</w:t>
      </w:r>
      <w:r w:rsidR="00361C63">
        <w:rPr>
          <w:rFonts w:ascii="Meiryo UI" w:eastAsia="Meiryo UI" w:hAnsi="Meiryo UI" w:hint="eastAsia"/>
          <w:b/>
          <w:sz w:val="40"/>
          <w:szCs w:val="40"/>
        </w:rPr>
        <w:t xml:space="preserve">生活総合サポートサービス </w:t>
      </w:r>
      <w:r w:rsidR="003E14AA" w:rsidRPr="003E14AA">
        <w:rPr>
          <w:rFonts w:ascii="Meiryo UI" w:eastAsia="Meiryo UI" w:hAnsi="Meiryo UI" w:hint="eastAsia"/>
          <w:b/>
          <w:sz w:val="40"/>
          <w:szCs w:val="40"/>
        </w:rPr>
        <w:t>アンケート</w:t>
      </w:r>
      <w:r w:rsidR="00D40D09" w:rsidRPr="00830AF4">
        <w:rPr>
          <w:rFonts w:ascii="Meiryo UI" w:eastAsia="Meiryo UI" w:hAnsi="Meiryo UI" w:hint="eastAsia"/>
          <w:b/>
          <w:sz w:val="40"/>
          <w:szCs w:val="40"/>
        </w:rPr>
        <w:t>集計結果</w:t>
      </w:r>
    </w:p>
    <w:p w14:paraId="38C391E5" w14:textId="7A8C00CA"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361C63">
        <w:rPr>
          <w:rFonts w:ascii="Meiryo UI" w:eastAsia="Meiryo UI" w:hAnsi="Meiryo UI" w:hint="eastAsia"/>
          <w:sz w:val="24"/>
          <w:szCs w:val="24"/>
        </w:rPr>
        <w:t>3</w:t>
      </w:r>
      <w:r w:rsidR="00D40D09" w:rsidRPr="00495F05">
        <w:rPr>
          <w:rFonts w:ascii="Meiryo UI" w:eastAsia="Meiryo UI" w:hAnsi="Meiryo UI" w:hint="eastAsia"/>
          <w:sz w:val="24"/>
          <w:szCs w:val="24"/>
        </w:rPr>
        <w:t>年</w:t>
      </w:r>
      <w:r w:rsidR="00505F4F">
        <w:rPr>
          <w:rFonts w:ascii="Meiryo UI" w:eastAsia="Meiryo UI" w:hAnsi="Meiryo UI" w:hint="eastAsia"/>
          <w:sz w:val="24"/>
          <w:szCs w:val="24"/>
        </w:rPr>
        <w:t>1</w:t>
      </w:r>
      <w:r w:rsidR="00D40D09" w:rsidRPr="00495F05">
        <w:rPr>
          <w:rFonts w:ascii="Meiryo UI" w:eastAsia="Meiryo UI" w:hAnsi="Meiryo UI" w:hint="eastAsia"/>
          <w:sz w:val="24"/>
          <w:szCs w:val="24"/>
        </w:rPr>
        <w:t>月</w:t>
      </w:r>
      <w:r w:rsidR="00361C63">
        <w:rPr>
          <w:rFonts w:ascii="Meiryo UI" w:eastAsia="Meiryo UI" w:hAnsi="Meiryo UI" w:hint="eastAsia"/>
          <w:sz w:val="24"/>
          <w:szCs w:val="24"/>
        </w:rPr>
        <w:t>8</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361C63">
        <w:rPr>
          <w:rFonts w:ascii="Meiryo UI" w:eastAsia="Meiryo UI" w:hAnsi="Meiryo UI" w:hint="eastAsia"/>
          <w:sz w:val="24"/>
          <w:szCs w:val="24"/>
        </w:rPr>
        <w:t>日</w:t>
      </w:r>
      <w:r w:rsidR="008B5D8F">
        <w:rPr>
          <w:rFonts w:ascii="Meiryo UI" w:eastAsia="Meiryo UI" w:hAnsi="Meiryo UI" w:hint="eastAsia"/>
          <w:sz w:val="24"/>
          <w:szCs w:val="24"/>
        </w:rPr>
        <w:t>)</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32E57BD3" w:rsidR="002B2A94" w:rsidRPr="00505F4F" w:rsidRDefault="002B2A94" w:rsidP="002B2A94">
      <w:pPr>
        <w:spacing w:line="560" w:lineRule="exact"/>
        <w:ind w:firstLineChars="100" w:firstLine="320"/>
        <w:rPr>
          <w:rFonts w:ascii="Meiryo UI" w:eastAsia="Meiryo UI" w:hAnsi="Meiryo UI"/>
          <w:sz w:val="32"/>
          <w:szCs w:val="32"/>
          <w:highlight w:val="yellow"/>
        </w:rPr>
      </w:pPr>
      <w:r w:rsidRPr="00484152">
        <w:rPr>
          <w:rFonts w:ascii="Meiryo UI" w:eastAsia="Meiryo UI" w:hAnsi="Meiryo UI" w:hint="eastAsia"/>
          <w:sz w:val="32"/>
          <w:szCs w:val="32"/>
        </w:rPr>
        <w:t>回答件数：</w:t>
      </w:r>
      <w:r w:rsidR="00484152" w:rsidRPr="00484152">
        <w:rPr>
          <w:rFonts w:ascii="Meiryo UI" w:eastAsia="Meiryo UI" w:hAnsi="Meiryo UI" w:hint="eastAsia"/>
          <w:sz w:val="32"/>
          <w:szCs w:val="32"/>
        </w:rPr>
        <w:t>40</w:t>
      </w:r>
      <w:r w:rsidRPr="00484152">
        <w:rPr>
          <w:rFonts w:ascii="Meiryo UI" w:eastAsia="Meiryo UI" w:hAnsi="Meiryo UI" w:hint="eastAsia"/>
          <w:sz w:val="32"/>
          <w:szCs w:val="32"/>
        </w:rPr>
        <w:t>件(69件中)</w:t>
      </w:r>
      <w:r w:rsidRPr="00484152">
        <w:rPr>
          <w:rFonts w:ascii="Meiryo UI" w:eastAsia="Meiryo UI" w:hAnsi="Meiryo UI" w:hint="eastAsia"/>
          <w:color w:val="FF0000"/>
          <w:sz w:val="32"/>
          <w:szCs w:val="32"/>
        </w:rPr>
        <w:t xml:space="preserve">　</w:t>
      </w:r>
      <w:r w:rsidRPr="00484152">
        <w:rPr>
          <w:rFonts w:ascii="Meiryo UI" w:eastAsia="Meiryo UI" w:hAnsi="Meiryo UI" w:hint="eastAsia"/>
          <w:sz w:val="32"/>
          <w:szCs w:val="32"/>
        </w:rPr>
        <w:t>回答率：</w:t>
      </w:r>
      <w:r w:rsidR="00484152" w:rsidRPr="00484152">
        <w:rPr>
          <w:rFonts w:ascii="Meiryo UI" w:eastAsia="Meiryo UI" w:hAnsi="Meiryo UI" w:hint="eastAsia"/>
          <w:sz w:val="32"/>
          <w:szCs w:val="32"/>
        </w:rPr>
        <w:t>5</w:t>
      </w:r>
      <w:r w:rsidR="00F24A1C">
        <w:rPr>
          <w:rFonts w:ascii="Meiryo UI" w:eastAsia="Meiryo UI" w:hAnsi="Meiryo UI" w:hint="eastAsia"/>
          <w:sz w:val="32"/>
          <w:szCs w:val="32"/>
        </w:rPr>
        <w:t>8</w:t>
      </w:r>
      <w:r w:rsidRPr="00484152">
        <w:rPr>
          <w:rFonts w:ascii="Meiryo UI" w:eastAsia="Meiryo UI" w:hAnsi="Meiryo UI" w:hint="eastAsia"/>
          <w:sz w:val="32"/>
          <w:szCs w:val="32"/>
        </w:rPr>
        <w:t>%</w:t>
      </w:r>
    </w:p>
    <w:p w14:paraId="38C7E94D" w14:textId="77777777" w:rsidR="002B2A94" w:rsidRPr="00505F4F" w:rsidRDefault="002B2A94" w:rsidP="00830AF4">
      <w:pPr>
        <w:spacing w:line="200" w:lineRule="exact"/>
        <w:rPr>
          <w:rFonts w:ascii="Meiryo UI" w:eastAsia="Meiryo UI" w:hAnsi="Meiryo UI"/>
          <w:szCs w:val="21"/>
          <w:highlight w:val="yellow"/>
        </w:rPr>
      </w:pPr>
    </w:p>
    <w:p w14:paraId="360331B0" w14:textId="37810278" w:rsidR="003E14AA" w:rsidRPr="00166102" w:rsidRDefault="0025565B" w:rsidP="003E14AA">
      <w:pPr>
        <w:spacing w:line="560" w:lineRule="exact"/>
        <w:rPr>
          <w:rFonts w:ascii="Meiryo UI" w:eastAsia="Meiryo UI" w:hAnsi="Meiryo UI"/>
          <w:b/>
          <w:sz w:val="28"/>
          <w:szCs w:val="28"/>
          <w:u w:val="single"/>
        </w:rPr>
      </w:pPr>
      <w:r w:rsidRPr="00F6538A">
        <w:rPr>
          <w:rFonts w:ascii="Meiryo UI" w:eastAsia="Meiryo UI" w:hAnsi="Meiryo UI" w:hint="eastAsia"/>
          <w:b/>
          <w:sz w:val="36"/>
          <w:szCs w:val="36"/>
          <w:u w:val="single"/>
        </w:rPr>
        <w:t>■</w:t>
      </w:r>
      <w:r w:rsidR="00F6538A" w:rsidRPr="00F6538A">
        <w:rPr>
          <w:rFonts w:ascii="Meiryo UI" w:eastAsia="Meiryo UI" w:hAnsi="Meiryo UI" w:hint="eastAsia"/>
          <w:b/>
          <w:sz w:val="36"/>
          <w:szCs w:val="36"/>
          <w:u w:val="single"/>
        </w:rPr>
        <w:t>3. 『生活総合サポートサービス』を、今後も利用したいですか？</w:t>
      </w:r>
    </w:p>
    <w:p w14:paraId="790A6B77" w14:textId="41AB78EA" w:rsidR="005131B9" w:rsidRDefault="005131B9" w:rsidP="005131B9">
      <w:pPr>
        <w:spacing w:line="560" w:lineRule="exact"/>
        <w:ind w:firstLineChars="250" w:firstLine="500"/>
        <w:rPr>
          <w:rFonts w:ascii="Meiryo UI" w:eastAsia="Meiryo UI" w:hAnsi="Meiryo UI"/>
          <w:bCs/>
          <w:sz w:val="28"/>
          <w:szCs w:val="28"/>
        </w:rPr>
      </w:pPr>
      <w:r w:rsidRPr="005131B9">
        <w:rPr>
          <w:rFonts w:ascii="Meiryo UI" w:eastAsia="Meiryo UI" w:hAnsi="Meiryo UI"/>
          <w:noProof/>
          <w:sz w:val="20"/>
          <w:szCs w:val="20"/>
        </w:rPr>
        <w:drawing>
          <wp:anchor distT="0" distB="0" distL="114300" distR="114300" simplePos="0" relativeHeight="251658240" behindDoc="1" locked="0" layoutInCell="1" allowOverlap="1" wp14:anchorId="21E625A8" wp14:editId="28C63EAE">
            <wp:simplePos x="0" y="0"/>
            <wp:positionH relativeFrom="column">
              <wp:posOffset>2437765</wp:posOffset>
            </wp:positionH>
            <wp:positionV relativeFrom="paragraph">
              <wp:posOffset>43815</wp:posOffset>
            </wp:positionV>
            <wp:extent cx="1990725" cy="1990725"/>
            <wp:effectExtent l="0" t="0" r="9525" b="9525"/>
            <wp:wrapTight wrapText="bothSides">
              <wp:wrapPolygon edited="0">
                <wp:start x="0" y="0"/>
                <wp:lineTo x="0" y="21497"/>
                <wp:lineTo x="21497" y="21497"/>
                <wp:lineTo x="21497"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14:sizeRelH relativeFrom="margin">
              <wp14:pctWidth>0</wp14:pctWidth>
            </wp14:sizeRelH>
            <wp14:sizeRelV relativeFrom="margin">
              <wp14:pctHeight>0</wp14:pctHeight>
            </wp14:sizeRelV>
          </wp:anchor>
        </w:drawing>
      </w:r>
    </w:p>
    <w:p w14:paraId="6B243381" w14:textId="39670EB1" w:rsidR="003E14AA" w:rsidRPr="00484152" w:rsidRDefault="00F6538A" w:rsidP="005131B9">
      <w:pPr>
        <w:spacing w:line="560" w:lineRule="exact"/>
        <w:ind w:firstLineChars="200" w:firstLine="560"/>
        <w:rPr>
          <w:rFonts w:ascii="Meiryo UI" w:eastAsia="Meiryo UI" w:hAnsi="Meiryo UI"/>
          <w:sz w:val="28"/>
          <w:szCs w:val="28"/>
        </w:rPr>
      </w:pPr>
      <w:r>
        <w:rPr>
          <w:rFonts w:ascii="Meiryo UI" w:eastAsia="Meiryo UI" w:hAnsi="Meiryo UI" w:hint="eastAsia"/>
          <w:bCs/>
          <w:sz w:val="28"/>
          <w:szCs w:val="28"/>
        </w:rPr>
        <w:t>No</w:t>
      </w:r>
      <w:r w:rsidR="005131B9">
        <w:rPr>
          <w:rFonts w:ascii="Meiryo UI" w:eastAsia="Meiryo UI" w:hAnsi="Meiryo UI"/>
          <w:bCs/>
          <w:sz w:val="28"/>
          <w:szCs w:val="28"/>
        </w:rPr>
        <w:tab/>
      </w:r>
      <w:r w:rsidR="000339A5" w:rsidRPr="00484152">
        <w:rPr>
          <w:rFonts w:ascii="Meiryo UI" w:eastAsia="Meiryo UI" w:hAnsi="Meiryo UI" w:hint="eastAsia"/>
          <w:bCs/>
          <w:sz w:val="28"/>
          <w:szCs w:val="28"/>
        </w:rPr>
        <w:t>：</w:t>
      </w:r>
      <w:r w:rsidR="00484152" w:rsidRPr="00484152">
        <w:rPr>
          <w:rFonts w:ascii="Meiryo UI" w:eastAsia="Meiryo UI" w:hAnsi="Meiryo UI" w:hint="eastAsia"/>
          <w:bCs/>
          <w:sz w:val="28"/>
          <w:szCs w:val="28"/>
        </w:rPr>
        <w:t>2</w:t>
      </w:r>
      <w:r w:rsidR="00F24A1C">
        <w:rPr>
          <w:rFonts w:ascii="Meiryo UI" w:eastAsia="Meiryo UI" w:hAnsi="Meiryo UI" w:hint="eastAsia"/>
          <w:bCs/>
          <w:sz w:val="28"/>
          <w:szCs w:val="28"/>
        </w:rPr>
        <w:t>2</w:t>
      </w:r>
      <w:r w:rsidR="000339A5" w:rsidRPr="00484152">
        <w:rPr>
          <w:rFonts w:ascii="Meiryo UI" w:eastAsia="Meiryo UI" w:hAnsi="Meiryo UI" w:hint="eastAsia"/>
          <w:bCs/>
          <w:sz w:val="28"/>
          <w:szCs w:val="28"/>
        </w:rPr>
        <w:t>件</w:t>
      </w:r>
    </w:p>
    <w:p w14:paraId="4FE9F81F" w14:textId="6B25224A" w:rsidR="000C0C80" w:rsidRDefault="00F6538A" w:rsidP="005131B9">
      <w:pPr>
        <w:spacing w:line="560" w:lineRule="exact"/>
        <w:ind w:firstLineChars="200" w:firstLine="560"/>
        <w:rPr>
          <w:rFonts w:ascii="Meiryo UI" w:eastAsia="Meiryo UI" w:hAnsi="Meiryo UI"/>
          <w:sz w:val="28"/>
          <w:szCs w:val="28"/>
        </w:rPr>
      </w:pPr>
      <w:r>
        <w:rPr>
          <w:rFonts w:ascii="Meiryo UI" w:eastAsia="Meiryo UI" w:hAnsi="Meiryo UI" w:hint="eastAsia"/>
          <w:bCs/>
          <w:sz w:val="28"/>
          <w:szCs w:val="28"/>
        </w:rPr>
        <w:t>Yes</w:t>
      </w:r>
      <w:r w:rsidR="003E14AA" w:rsidRPr="00484152">
        <w:rPr>
          <w:rFonts w:ascii="Meiryo UI" w:eastAsia="Meiryo UI" w:hAnsi="Meiryo UI"/>
          <w:bCs/>
          <w:sz w:val="28"/>
          <w:szCs w:val="28"/>
        </w:rPr>
        <w:tab/>
      </w:r>
      <w:r w:rsidR="000339A5" w:rsidRPr="00484152">
        <w:rPr>
          <w:rFonts w:ascii="Meiryo UI" w:eastAsia="Meiryo UI" w:hAnsi="Meiryo UI" w:hint="eastAsia"/>
          <w:bCs/>
          <w:sz w:val="28"/>
          <w:szCs w:val="28"/>
        </w:rPr>
        <w:t>：</w:t>
      </w:r>
      <w:r w:rsidR="00F24A1C">
        <w:rPr>
          <w:rFonts w:ascii="Meiryo UI" w:eastAsia="Meiryo UI" w:hAnsi="Meiryo UI" w:hint="eastAsia"/>
          <w:bCs/>
          <w:sz w:val="28"/>
          <w:szCs w:val="28"/>
        </w:rPr>
        <w:t>15</w:t>
      </w:r>
      <w:r w:rsidR="000339A5" w:rsidRPr="00484152">
        <w:rPr>
          <w:rFonts w:ascii="Meiryo UI" w:eastAsia="Meiryo UI" w:hAnsi="Meiryo UI" w:hint="eastAsia"/>
          <w:bCs/>
          <w:sz w:val="28"/>
          <w:szCs w:val="28"/>
        </w:rPr>
        <w:t>件</w:t>
      </w:r>
    </w:p>
    <w:p w14:paraId="60F05E80" w14:textId="5227B9E2" w:rsidR="00484152" w:rsidRDefault="00484152" w:rsidP="000C0C80">
      <w:pPr>
        <w:spacing w:line="560" w:lineRule="exact"/>
        <w:ind w:leftChars="100" w:left="210" w:firstLineChars="100" w:firstLine="280"/>
        <w:rPr>
          <w:rFonts w:ascii="Meiryo UI" w:eastAsia="Meiryo UI" w:hAnsi="Meiryo UI"/>
          <w:sz w:val="28"/>
          <w:szCs w:val="28"/>
        </w:rPr>
      </w:pPr>
      <w:r>
        <w:rPr>
          <w:rFonts w:ascii="Meiryo UI" w:eastAsia="Meiryo UI" w:hAnsi="Meiryo UI" w:hint="eastAsia"/>
          <w:sz w:val="28"/>
          <w:szCs w:val="28"/>
        </w:rPr>
        <w:t>未回答</w:t>
      </w:r>
      <w:r>
        <w:rPr>
          <w:rFonts w:ascii="Meiryo UI" w:eastAsia="Meiryo UI" w:hAnsi="Meiryo UI"/>
          <w:sz w:val="28"/>
          <w:szCs w:val="28"/>
        </w:rPr>
        <w:tab/>
      </w:r>
      <w:r>
        <w:rPr>
          <w:rFonts w:ascii="Meiryo UI" w:eastAsia="Meiryo UI" w:hAnsi="Meiryo UI" w:hint="eastAsia"/>
          <w:sz w:val="28"/>
          <w:szCs w:val="28"/>
        </w:rPr>
        <w:t>：2件</w:t>
      </w:r>
    </w:p>
    <w:p w14:paraId="75F29BF5" w14:textId="6A4A6FF6" w:rsidR="006F6B10" w:rsidRDefault="006F6B10" w:rsidP="00083DB9">
      <w:pPr>
        <w:pStyle w:val="a9"/>
        <w:spacing w:line="560" w:lineRule="exact"/>
        <w:ind w:leftChars="0" w:left="360" w:firstLineChars="100" w:firstLine="280"/>
        <w:rPr>
          <w:rFonts w:ascii="Meiryo UI" w:eastAsia="Meiryo UI" w:hAnsi="Meiryo UI"/>
          <w:sz w:val="28"/>
          <w:szCs w:val="28"/>
        </w:rPr>
      </w:pPr>
      <w:r w:rsidRPr="00484152">
        <w:rPr>
          <w:rFonts w:ascii="Meiryo UI" w:eastAsia="Meiryo UI" w:hAnsi="Meiryo UI" w:hint="eastAsia"/>
          <w:sz w:val="28"/>
          <w:szCs w:val="28"/>
        </w:rPr>
        <w:t>(回答率：</w:t>
      </w:r>
      <w:r w:rsidR="00484152" w:rsidRPr="00484152">
        <w:rPr>
          <w:rFonts w:ascii="Meiryo UI" w:eastAsia="Meiryo UI" w:hAnsi="Meiryo UI" w:hint="eastAsia"/>
          <w:sz w:val="28"/>
          <w:szCs w:val="28"/>
        </w:rPr>
        <w:t>58</w:t>
      </w:r>
      <w:r w:rsidRPr="00484152">
        <w:rPr>
          <w:rFonts w:ascii="Meiryo UI" w:eastAsia="Meiryo UI" w:hAnsi="Meiryo UI" w:hint="eastAsia"/>
          <w:sz w:val="28"/>
          <w:szCs w:val="28"/>
        </w:rPr>
        <w:t>%</w:t>
      </w:r>
      <w:r w:rsidRPr="00484152">
        <w:rPr>
          <w:rFonts w:ascii="Meiryo UI" w:eastAsia="Meiryo UI" w:hAnsi="Meiryo UI"/>
          <w:sz w:val="28"/>
          <w:szCs w:val="28"/>
        </w:rPr>
        <w:t>)</w:t>
      </w:r>
    </w:p>
    <w:p w14:paraId="58481A40" w14:textId="518B5CF4" w:rsidR="00501C9D" w:rsidRPr="00501C9D" w:rsidRDefault="00501C9D" w:rsidP="00501C9D">
      <w:pPr>
        <w:spacing w:line="560" w:lineRule="exact"/>
        <w:rPr>
          <w:rFonts w:ascii="Meiryo UI" w:eastAsia="Meiryo UI" w:hAnsi="Meiryo UI"/>
          <w:sz w:val="20"/>
          <w:szCs w:val="20"/>
        </w:rPr>
      </w:pPr>
    </w:p>
    <w:p w14:paraId="067948CB" w14:textId="60AA6E7A" w:rsidR="00AF74C8" w:rsidRDefault="00AF74C8" w:rsidP="00AF74C8">
      <w:pPr>
        <w:spacing w:line="0" w:lineRule="atLeast"/>
        <w:rPr>
          <w:rFonts w:ascii="Meiryo UI" w:eastAsia="Meiryo UI" w:hAnsi="Meiryo UI"/>
          <w:b/>
          <w:bCs/>
          <w:sz w:val="28"/>
          <w:szCs w:val="28"/>
        </w:rPr>
      </w:pPr>
      <w:r w:rsidRPr="00AF74C8">
        <w:rPr>
          <w:rFonts w:ascii="Meiryo UI" w:eastAsia="Meiryo UI" w:hAnsi="Meiryo UI" w:hint="eastAsia"/>
          <w:b/>
          <w:bCs/>
          <w:sz w:val="28"/>
          <w:szCs w:val="28"/>
        </w:rPr>
        <w:t>【意見】</w:t>
      </w:r>
    </w:p>
    <w:p w14:paraId="055D28CC" w14:textId="12B0C998" w:rsidR="00501C9D" w:rsidRPr="00501C9D" w:rsidRDefault="00501C9D" w:rsidP="00AF74C8">
      <w:pPr>
        <w:spacing w:line="0" w:lineRule="atLeast"/>
        <w:rPr>
          <w:rFonts w:ascii="Meiryo UI" w:eastAsia="Meiryo UI" w:hAnsi="Meiryo UI"/>
          <w:b/>
          <w:bCs/>
          <w:sz w:val="24"/>
          <w:szCs w:val="24"/>
        </w:rPr>
      </w:pPr>
      <w:r w:rsidRPr="00501C9D">
        <w:rPr>
          <w:rFonts w:ascii="Meiryo UI" w:eastAsia="Meiryo UI" w:hAnsi="Meiryo UI" w:hint="eastAsia"/>
          <w:b/>
          <w:bCs/>
          <w:sz w:val="24"/>
          <w:szCs w:val="24"/>
        </w:rPr>
        <w:t>＜Noの意見＞</w:t>
      </w:r>
    </w:p>
    <w:p w14:paraId="195EB2C6" w14:textId="64A3E35B" w:rsidR="001D3929" w:rsidRPr="005131B9" w:rsidRDefault="00AF74C8" w:rsidP="001D3929">
      <w:pPr>
        <w:spacing w:line="0" w:lineRule="atLeast"/>
        <w:rPr>
          <w:rFonts w:ascii="Meiryo UI" w:eastAsia="Meiryo UI" w:hAnsi="Meiryo UI"/>
          <w:bCs/>
          <w:sz w:val="22"/>
        </w:rPr>
      </w:pPr>
      <w:r w:rsidRPr="005131B9">
        <w:rPr>
          <w:rFonts w:ascii="Meiryo UI" w:eastAsia="Meiryo UI" w:hAnsi="Meiryo UI" w:hint="eastAsia"/>
          <w:bCs/>
          <w:sz w:val="22"/>
        </w:rPr>
        <w:t>・</w:t>
      </w:r>
      <w:r w:rsidR="001D3929" w:rsidRPr="005131B9">
        <w:rPr>
          <w:rFonts w:ascii="Meiryo UI" w:eastAsia="Meiryo UI" w:hAnsi="Meiryo UI" w:hint="eastAsia"/>
          <w:bCs/>
          <w:sz w:val="22"/>
        </w:rPr>
        <w:t>利用していないので</w:t>
      </w:r>
      <w:r w:rsidR="005131B9" w:rsidRPr="005131B9">
        <w:rPr>
          <w:rFonts w:ascii="Meiryo UI" w:eastAsia="Meiryo UI" w:hAnsi="Meiryo UI" w:hint="eastAsia"/>
          <w:bCs/>
          <w:sz w:val="22"/>
        </w:rPr>
        <w:t xml:space="preserve"> </w:t>
      </w:r>
      <w:r w:rsidRPr="005131B9">
        <w:rPr>
          <w:rFonts w:ascii="Meiryo UI" w:eastAsia="Meiryo UI" w:hAnsi="Meiryo UI" w:hint="eastAsia"/>
          <w:bCs/>
          <w:sz w:val="22"/>
        </w:rPr>
        <w:t>・</w:t>
      </w:r>
      <w:r w:rsidR="001D3929" w:rsidRPr="005131B9">
        <w:rPr>
          <w:rFonts w:ascii="Meiryo UI" w:eastAsia="Meiryo UI" w:hAnsi="Meiryo UI" w:hint="eastAsia"/>
          <w:bCs/>
          <w:sz w:val="22"/>
        </w:rPr>
        <w:t>今までほとんど利用してなかった為</w:t>
      </w:r>
      <w:r w:rsidR="005131B9" w:rsidRPr="005131B9">
        <w:rPr>
          <w:rFonts w:ascii="Meiryo UI" w:eastAsia="Meiryo UI" w:hAnsi="Meiryo UI" w:hint="eastAsia"/>
          <w:bCs/>
          <w:sz w:val="22"/>
        </w:rPr>
        <w:t xml:space="preserve"> </w:t>
      </w:r>
      <w:r w:rsidR="001D3929" w:rsidRPr="005131B9">
        <w:rPr>
          <w:rFonts w:ascii="Meiryo UI" w:eastAsia="Meiryo UI" w:hAnsi="Meiryo UI" w:hint="eastAsia"/>
          <w:bCs/>
          <w:sz w:val="22"/>
        </w:rPr>
        <w:t>・利用した事が一度もないので</w:t>
      </w:r>
    </w:p>
    <w:p w14:paraId="3A9EDC27" w14:textId="1D2F2CB3"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・今現在まで利用したことがなく、恩恵を感じないため、不要な保険と同じものだと考えます。</w:t>
      </w:r>
    </w:p>
    <w:p w14:paraId="1597BE40" w14:textId="77777777" w:rsidR="005131B9" w:rsidRPr="005131B9" w:rsidRDefault="001D3929" w:rsidP="005131B9">
      <w:pPr>
        <w:spacing w:line="0" w:lineRule="atLeast"/>
        <w:rPr>
          <w:rFonts w:ascii="Meiryo UI" w:eastAsia="Meiryo UI" w:hAnsi="Meiryo UI"/>
          <w:bCs/>
          <w:sz w:val="22"/>
        </w:rPr>
      </w:pPr>
      <w:r w:rsidRPr="005131B9">
        <w:rPr>
          <w:rFonts w:ascii="Meiryo UI" w:eastAsia="Meiryo UI" w:hAnsi="Meiryo UI" w:hint="eastAsia"/>
          <w:bCs/>
          <w:sz w:val="22"/>
        </w:rPr>
        <w:t>・利用しない為</w:t>
      </w:r>
      <w:r w:rsidR="005131B9" w:rsidRPr="005131B9">
        <w:rPr>
          <w:rFonts w:ascii="Meiryo UI" w:eastAsia="Meiryo UI" w:hAnsi="Meiryo UI" w:hint="eastAsia"/>
          <w:bCs/>
          <w:sz w:val="22"/>
        </w:rPr>
        <w:t xml:space="preserve"> ・個人的には、コスパが悪いので不要と考える。 ・今まで利用した事がない</w:t>
      </w:r>
    </w:p>
    <w:p w14:paraId="58822A86" w14:textId="5BD4E8ED" w:rsidR="005131B9" w:rsidRPr="005131B9" w:rsidRDefault="005131B9" w:rsidP="005131B9">
      <w:pPr>
        <w:spacing w:line="0" w:lineRule="atLeast"/>
        <w:rPr>
          <w:rFonts w:ascii="Meiryo UI" w:eastAsia="Meiryo UI" w:hAnsi="Meiryo UI"/>
          <w:bCs/>
          <w:sz w:val="22"/>
        </w:rPr>
      </w:pPr>
      <w:r w:rsidRPr="005131B9">
        <w:rPr>
          <w:rFonts w:ascii="Meiryo UI" w:eastAsia="Meiryo UI" w:hAnsi="Meiryo UI" w:hint="eastAsia"/>
          <w:bCs/>
          <w:sz w:val="22"/>
        </w:rPr>
        <w:t>・利用していないため ・このサービスを活用した事が無い ・今も利用していないから。</w:t>
      </w:r>
    </w:p>
    <w:p w14:paraId="0C82F495" w14:textId="08230D64" w:rsidR="005131B9" w:rsidRPr="005131B9" w:rsidRDefault="005131B9" w:rsidP="005131B9">
      <w:pPr>
        <w:spacing w:line="0" w:lineRule="atLeast"/>
        <w:rPr>
          <w:rFonts w:ascii="Meiryo UI" w:eastAsia="Meiryo UI" w:hAnsi="Meiryo UI"/>
          <w:bCs/>
          <w:sz w:val="22"/>
        </w:rPr>
      </w:pPr>
      <w:r w:rsidRPr="005131B9">
        <w:rPr>
          <w:rFonts w:ascii="Meiryo UI" w:eastAsia="Meiryo UI" w:hAnsi="Meiryo UI" w:hint="eastAsia"/>
          <w:bCs/>
          <w:sz w:val="22"/>
        </w:rPr>
        <w:t>・利用した事がないため。 ・使用したことがない為。 ・利用したことがないし、今後もなさそうだから。</w:t>
      </w:r>
    </w:p>
    <w:p w14:paraId="35985998" w14:textId="0952217E" w:rsidR="005131B9" w:rsidRPr="005131B9" w:rsidRDefault="005131B9" w:rsidP="005131B9">
      <w:pPr>
        <w:spacing w:line="0" w:lineRule="atLeast"/>
        <w:rPr>
          <w:rFonts w:ascii="Meiryo UI" w:eastAsia="Meiryo UI" w:hAnsi="Meiryo UI"/>
          <w:bCs/>
          <w:sz w:val="22"/>
        </w:rPr>
      </w:pPr>
      <w:r w:rsidRPr="005131B9">
        <w:rPr>
          <w:rFonts w:ascii="Meiryo UI" w:eastAsia="Meiryo UI" w:hAnsi="Meiryo UI" w:hint="eastAsia"/>
          <w:bCs/>
          <w:sz w:val="22"/>
        </w:rPr>
        <w:t>・利用したことはあるが、解約しても支障はないと思います。 ・サービス内容が悪いため</w:t>
      </w:r>
    </w:p>
    <w:p w14:paraId="7533C90F" w14:textId="51745D5C" w:rsidR="005131B9" w:rsidRPr="005131B9" w:rsidRDefault="005131B9" w:rsidP="005131B9">
      <w:pPr>
        <w:spacing w:line="0" w:lineRule="atLeast"/>
        <w:rPr>
          <w:rFonts w:ascii="Meiryo UI" w:eastAsia="Meiryo UI" w:hAnsi="Meiryo UI"/>
          <w:bCs/>
          <w:sz w:val="22"/>
        </w:rPr>
      </w:pPr>
      <w:r w:rsidRPr="005131B9">
        <w:rPr>
          <w:rFonts w:ascii="Meiryo UI" w:eastAsia="Meiryo UI" w:hAnsi="Meiryo UI" w:hint="eastAsia"/>
          <w:bCs/>
          <w:sz w:val="22"/>
        </w:rPr>
        <w:t>・利用実績無いため。　・利用していない為</w:t>
      </w:r>
    </w:p>
    <w:p w14:paraId="30B1FAEE" w14:textId="5EB53FDB" w:rsidR="005131B9" w:rsidRDefault="005131B9" w:rsidP="005131B9">
      <w:pPr>
        <w:spacing w:line="0" w:lineRule="atLeast"/>
        <w:rPr>
          <w:rFonts w:ascii="Meiryo UI" w:eastAsia="Meiryo UI" w:hAnsi="Meiryo UI"/>
          <w:bCs/>
          <w:sz w:val="20"/>
          <w:szCs w:val="20"/>
        </w:rPr>
      </w:pPr>
    </w:p>
    <w:p w14:paraId="43CB049F" w14:textId="30ECD9BC" w:rsidR="005131B9" w:rsidRPr="00501C9D" w:rsidRDefault="005131B9" w:rsidP="005131B9">
      <w:pPr>
        <w:spacing w:line="0" w:lineRule="atLeast"/>
        <w:rPr>
          <w:rFonts w:ascii="Meiryo UI" w:eastAsia="Meiryo UI" w:hAnsi="Meiryo UI"/>
          <w:b/>
          <w:bCs/>
          <w:sz w:val="24"/>
          <w:szCs w:val="24"/>
        </w:rPr>
      </w:pPr>
      <w:r w:rsidRPr="00501C9D">
        <w:rPr>
          <w:rFonts w:ascii="Meiryo UI" w:eastAsia="Meiryo UI" w:hAnsi="Meiryo UI" w:hint="eastAsia"/>
          <w:b/>
          <w:bCs/>
          <w:sz w:val="24"/>
          <w:szCs w:val="24"/>
        </w:rPr>
        <w:t>＜</w:t>
      </w:r>
      <w:r>
        <w:rPr>
          <w:rFonts w:ascii="Meiryo UI" w:eastAsia="Meiryo UI" w:hAnsi="Meiryo UI" w:hint="eastAsia"/>
          <w:b/>
          <w:bCs/>
          <w:sz w:val="24"/>
          <w:szCs w:val="24"/>
        </w:rPr>
        <w:t>Yes</w:t>
      </w:r>
      <w:r w:rsidRPr="00501C9D">
        <w:rPr>
          <w:rFonts w:ascii="Meiryo UI" w:eastAsia="Meiryo UI" w:hAnsi="Meiryo UI" w:hint="eastAsia"/>
          <w:b/>
          <w:bCs/>
          <w:sz w:val="24"/>
          <w:szCs w:val="24"/>
        </w:rPr>
        <w:t>の意見＞</w:t>
      </w:r>
    </w:p>
    <w:p w14:paraId="21909837" w14:textId="01E0CDFC"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・電気スイッチで利用実績があり、使用年数を考えると、今後更に必要となる可能性が高い</w:t>
      </w:r>
    </w:p>
    <w:p w14:paraId="258EF4D9" w14:textId="70A57991"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・住まいのサポートが役に立った。年数を経て使う機会が出てきそう</w:t>
      </w:r>
    </w:p>
    <w:p w14:paraId="12254D42" w14:textId="5E982BE6"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・今まで利用していないが何かあった時には必要だと思うので。</w:t>
      </w:r>
    </w:p>
    <w:p w14:paraId="00C291EC" w14:textId="5078661C"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・時々、利用しているので。</w:t>
      </w:r>
      <w:r w:rsidR="005131B9" w:rsidRPr="005131B9">
        <w:rPr>
          <w:rFonts w:ascii="Meiryo UI" w:eastAsia="Meiryo UI" w:hAnsi="Meiryo UI" w:hint="eastAsia"/>
          <w:bCs/>
          <w:sz w:val="22"/>
        </w:rPr>
        <w:t xml:space="preserve">　</w:t>
      </w:r>
      <w:r w:rsidRPr="005131B9">
        <w:rPr>
          <w:rFonts w:ascii="Meiryo UI" w:eastAsia="Meiryo UI" w:hAnsi="Meiryo UI" w:hint="eastAsia"/>
          <w:bCs/>
          <w:sz w:val="22"/>
        </w:rPr>
        <w:t>・これからますますいろんな箇所で不具合がでてきそうだから</w:t>
      </w:r>
    </w:p>
    <w:p w14:paraId="3F0AEAE6" w14:textId="26F05354"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・緊急時のサポートは必要</w:t>
      </w:r>
      <w:r w:rsidR="005131B9" w:rsidRPr="005131B9">
        <w:rPr>
          <w:rFonts w:ascii="Meiryo UI" w:eastAsia="Meiryo UI" w:hAnsi="Meiryo UI" w:hint="eastAsia"/>
          <w:bCs/>
          <w:sz w:val="22"/>
        </w:rPr>
        <w:t xml:space="preserve">　</w:t>
      </w:r>
      <w:r w:rsidRPr="005131B9">
        <w:rPr>
          <w:rFonts w:ascii="Meiryo UI" w:eastAsia="Meiryo UI" w:hAnsi="Meiryo UI" w:hint="eastAsia"/>
          <w:bCs/>
          <w:sz w:val="22"/>
        </w:rPr>
        <w:t>・サービスを使ったことがあり、内容に満足しているため。とても助かりました。</w:t>
      </w:r>
    </w:p>
    <w:p w14:paraId="7D045115" w14:textId="2460ED38"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・まだ利用した事はないですが今後のため。</w:t>
      </w:r>
      <w:r w:rsidR="005131B9" w:rsidRPr="005131B9">
        <w:rPr>
          <w:rFonts w:ascii="Meiryo UI" w:eastAsia="Meiryo UI" w:hAnsi="Meiryo UI" w:hint="eastAsia"/>
          <w:bCs/>
          <w:sz w:val="22"/>
        </w:rPr>
        <w:t xml:space="preserve">　</w:t>
      </w:r>
      <w:r w:rsidRPr="005131B9">
        <w:rPr>
          <w:rFonts w:ascii="Meiryo UI" w:eastAsia="Meiryo UI" w:hAnsi="Meiryo UI" w:hint="eastAsia"/>
          <w:bCs/>
          <w:sz w:val="22"/>
        </w:rPr>
        <w:t>・FKS Club Offの優待サービスの利用など</w:t>
      </w:r>
    </w:p>
    <w:p w14:paraId="27DA15DC" w14:textId="68C5C4B3"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・すまいるサポートで安く修理できた。シャワー水栓、照明スイッチ修理が部品代だけですみました。</w:t>
      </w:r>
    </w:p>
    <w:p w14:paraId="0617E464" w14:textId="6E86F146" w:rsidR="001D3929" w:rsidRPr="005131B9" w:rsidRDefault="001D3929" w:rsidP="001D3929">
      <w:pPr>
        <w:spacing w:line="0" w:lineRule="atLeast"/>
        <w:rPr>
          <w:rFonts w:ascii="Meiryo UI" w:eastAsia="Meiryo UI" w:hAnsi="Meiryo UI"/>
          <w:bCs/>
          <w:sz w:val="22"/>
        </w:rPr>
      </w:pPr>
      <w:r w:rsidRPr="005131B9">
        <w:rPr>
          <w:rFonts w:ascii="Meiryo UI" w:eastAsia="Meiryo UI" w:hAnsi="Meiryo UI" w:hint="eastAsia"/>
          <w:bCs/>
          <w:sz w:val="22"/>
        </w:rPr>
        <w:t>・月に330円程度は利用しているため。</w:t>
      </w:r>
    </w:p>
    <w:p w14:paraId="31A3822D" w14:textId="77777777" w:rsidR="001D3929" w:rsidRPr="001D3929" w:rsidRDefault="001D3929" w:rsidP="00A21876">
      <w:pPr>
        <w:spacing w:line="200" w:lineRule="exact"/>
        <w:rPr>
          <w:rFonts w:ascii="Meiryo UI" w:eastAsia="Meiryo UI" w:hAnsi="Meiryo UI"/>
          <w:b/>
          <w:bCs/>
          <w:sz w:val="28"/>
          <w:szCs w:val="28"/>
          <w:highlight w:val="yellow"/>
        </w:rPr>
      </w:pPr>
    </w:p>
    <w:p w14:paraId="61C9AE60" w14:textId="539D82DE" w:rsidR="005131B9" w:rsidRPr="00501C9D" w:rsidRDefault="005131B9" w:rsidP="005131B9">
      <w:pPr>
        <w:spacing w:line="0" w:lineRule="atLeast"/>
        <w:rPr>
          <w:rFonts w:ascii="Meiryo UI" w:eastAsia="Meiryo UI" w:hAnsi="Meiryo UI"/>
          <w:b/>
          <w:bCs/>
          <w:sz w:val="24"/>
          <w:szCs w:val="24"/>
        </w:rPr>
      </w:pPr>
      <w:r w:rsidRPr="00501C9D">
        <w:rPr>
          <w:rFonts w:ascii="Meiryo UI" w:eastAsia="Meiryo UI" w:hAnsi="Meiryo UI" w:hint="eastAsia"/>
          <w:b/>
          <w:bCs/>
          <w:sz w:val="24"/>
          <w:szCs w:val="24"/>
        </w:rPr>
        <w:t>＜</w:t>
      </w:r>
      <w:r>
        <w:rPr>
          <w:rFonts w:ascii="Meiryo UI" w:eastAsia="Meiryo UI" w:hAnsi="Meiryo UI" w:hint="eastAsia"/>
          <w:b/>
          <w:bCs/>
          <w:sz w:val="24"/>
          <w:szCs w:val="24"/>
        </w:rPr>
        <w:t>未回答</w:t>
      </w:r>
      <w:r w:rsidRPr="00501C9D">
        <w:rPr>
          <w:rFonts w:ascii="Meiryo UI" w:eastAsia="Meiryo UI" w:hAnsi="Meiryo UI" w:hint="eastAsia"/>
          <w:b/>
          <w:bCs/>
          <w:sz w:val="24"/>
          <w:szCs w:val="24"/>
        </w:rPr>
        <w:t>の意見＞</w:t>
      </w:r>
    </w:p>
    <w:p w14:paraId="56B2F1FD" w14:textId="77777777" w:rsidR="005131B9" w:rsidRPr="005131B9" w:rsidRDefault="005131B9" w:rsidP="005131B9">
      <w:pPr>
        <w:spacing w:line="0" w:lineRule="atLeast"/>
        <w:rPr>
          <w:rFonts w:ascii="Meiryo UI" w:eastAsia="Meiryo UI" w:hAnsi="Meiryo UI"/>
          <w:bCs/>
          <w:sz w:val="22"/>
        </w:rPr>
      </w:pPr>
      <w:r w:rsidRPr="005131B9">
        <w:rPr>
          <w:rFonts w:ascii="Meiryo UI" w:eastAsia="Meiryo UI" w:hAnsi="Meiryo UI" w:hint="eastAsia"/>
          <w:bCs/>
          <w:sz w:val="22"/>
        </w:rPr>
        <w:t>・ほとんど使ったことがないので無くても困らないとは思う。旅行や施設利用などでお得になるのは良いと思う。</w:t>
      </w:r>
    </w:p>
    <w:p w14:paraId="26AFC220" w14:textId="77777777" w:rsidR="005131B9" w:rsidRDefault="005131B9" w:rsidP="005131B9">
      <w:pPr>
        <w:spacing w:line="0" w:lineRule="atLeast"/>
        <w:rPr>
          <w:rFonts w:ascii="Meiryo UI" w:eastAsia="Meiryo UI" w:hAnsi="Meiryo UI"/>
          <w:bCs/>
          <w:sz w:val="22"/>
        </w:rPr>
      </w:pPr>
      <w:r w:rsidRPr="005131B9">
        <w:rPr>
          <w:rFonts w:ascii="Meiryo UI" w:eastAsia="Meiryo UI" w:hAnsi="Meiryo UI" w:hint="eastAsia"/>
          <w:bCs/>
          <w:sz w:val="22"/>
        </w:rPr>
        <w:t>・契約は継続した方が良い。でないと住民が管理会社に依頼できなくなる。”保険として”</w:t>
      </w:r>
    </w:p>
    <w:p w14:paraId="02353038" w14:textId="3FB70504" w:rsidR="005131B9" w:rsidRPr="005131B9" w:rsidRDefault="005131B9" w:rsidP="005131B9">
      <w:pPr>
        <w:spacing w:line="0" w:lineRule="atLeast"/>
        <w:rPr>
          <w:rFonts w:ascii="Meiryo UI" w:eastAsia="Meiryo UI" w:hAnsi="Meiryo UI"/>
          <w:bCs/>
          <w:sz w:val="22"/>
        </w:rPr>
      </w:pPr>
      <w:r w:rsidRPr="005131B9">
        <w:rPr>
          <w:rFonts w:ascii="Meiryo UI" w:eastAsia="Meiryo UI" w:hAnsi="Meiryo UI" w:hint="eastAsia"/>
          <w:bCs/>
          <w:sz w:val="22"/>
        </w:rPr>
        <w:t>・利用していないため。</w:t>
      </w:r>
    </w:p>
    <w:p w14:paraId="27E98680" w14:textId="44D9AEB2" w:rsidR="001D3929" w:rsidRDefault="001D3929" w:rsidP="00A21876">
      <w:pPr>
        <w:spacing w:line="200" w:lineRule="exact"/>
        <w:rPr>
          <w:rFonts w:ascii="Meiryo UI" w:eastAsia="Meiryo UI" w:hAnsi="Meiryo UI"/>
          <w:b/>
          <w:bCs/>
          <w:sz w:val="28"/>
          <w:szCs w:val="28"/>
          <w:highlight w:val="yellow"/>
        </w:rPr>
      </w:pPr>
    </w:p>
    <w:p w14:paraId="6E0FC677" w14:textId="6E3DC155" w:rsidR="001D3929" w:rsidRDefault="001D3929" w:rsidP="00A21876">
      <w:pPr>
        <w:spacing w:line="200" w:lineRule="exact"/>
        <w:rPr>
          <w:rFonts w:ascii="Meiryo UI" w:eastAsia="Meiryo UI" w:hAnsi="Meiryo UI"/>
          <w:b/>
          <w:bCs/>
          <w:sz w:val="28"/>
          <w:szCs w:val="28"/>
          <w:highlight w:val="yellow"/>
        </w:rPr>
      </w:pPr>
    </w:p>
    <w:p w14:paraId="522ECEB1" w14:textId="68BC3D08" w:rsidR="001D3929" w:rsidRDefault="001D3929" w:rsidP="00A21876">
      <w:pPr>
        <w:spacing w:line="200" w:lineRule="exact"/>
        <w:rPr>
          <w:rFonts w:ascii="Meiryo UI" w:eastAsia="Meiryo UI" w:hAnsi="Meiryo UI"/>
          <w:b/>
          <w:bCs/>
          <w:sz w:val="28"/>
          <w:szCs w:val="28"/>
          <w:highlight w:val="yellow"/>
        </w:rPr>
      </w:pPr>
    </w:p>
    <w:p w14:paraId="37DB1E3E" w14:textId="77777777" w:rsidR="00F6538A" w:rsidRDefault="00A21876" w:rsidP="00F6538A">
      <w:pPr>
        <w:spacing w:line="560" w:lineRule="exact"/>
        <w:ind w:left="320" w:hangingChars="100" w:hanging="320"/>
        <w:rPr>
          <w:rFonts w:ascii="Meiryo UI" w:eastAsia="Meiryo UI" w:hAnsi="Meiryo UI"/>
          <w:b/>
          <w:sz w:val="32"/>
          <w:szCs w:val="32"/>
          <w:u w:val="single"/>
        </w:rPr>
      </w:pPr>
      <w:r w:rsidRPr="003E14AA">
        <w:rPr>
          <w:rFonts w:ascii="Meiryo UI" w:eastAsia="Meiryo UI" w:hAnsi="Meiryo UI" w:hint="eastAsia"/>
          <w:b/>
          <w:sz w:val="32"/>
          <w:szCs w:val="32"/>
          <w:u w:val="single"/>
        </w:rPr>
        <w:lastRenderedPageBreak/>
        <w:t>■</w:t>
      </w:r>
      <w:r w:rsidR="00F6538A">
        <w:rPr>
          <w:rFonts w:ascii="Meiryo UI" w:eastAsia="Meiryo UI" w:hAnsi="Meiryo UI" w:hint="eastAsia"/>
          <w:b/>
          <w:sz w:val="32"/>
          <w:szCs w:val="32"/>
          <w:u w:val="single"/>
        </w:rPr>
        <w:t>4</w:t>
      </w:r>
      <w:r w:rsidRPr="003E14AA">
        <w:rPr>
          <w:rFonts w:ascii="Meiryo UI" w:eastAsia="Meiryo UI" w:hAnsi="Meiryo UI" w:hint="eastAsia"/>
          <w:b/>
          <w:sz w:val="32"/>
          <w:szCs w:val="32"/>
          <w:u w:val="single"/>
        </w:rPr>
        <w:t xml:space="preserve">. </w:t>
      </w:r>
      <w:r w:rsidR="00F6538A" w:rsidRPr="00F6538A">
        <w:rPr>
          <w:rFonts w:ascii="Meiryo UI" w:eastAsia="Meiryo UI" w:hAnsi="Meiryo UI" w:hint="eastAsia"/>
          <w:b/>
          <w:sz w:val="32"/>
          <w:szCs w:val="32"/>
          <w:u w:val="single"/>
        </w:rPr>
        <w:t>その他ご意見がある方は、フリーコメントで回答をお願いします。</w:t>
      </w:r>
    </w:p>
    <w:p w14:paraId="12627F45" w14:textId="43A1F905" w:rsidR="003E14AA" w:rsidRPr="00166102" w:rsidRDefault="003E14AA" w:rsidP="00F6538A">
      <w:pPr>
        <w:spacing w:line="560" w:lineRule="exact"/>
        <w:ind w:left="280" w:hangingChars="100" w:hanging="280"/>
        <w:rPr>
          <w:rFonts w:ascii="Meiryo UI" w:eastAsia="Meiryo UI" w:hAnsi="Meiryo UI"/>
          <w:b/>
          <w:bCs/>
          <w:sz w:val="28"/>
          <w:szCs w:val="28"/>
        </w:rPr>
      </w:pPr>
      <w:r w:rsidRPr="00166102">
        <w:rPr>
          <w:rFonts w:ascii="Meiryo UI" w:eastAsia="Meiryo UI" w:hAnsi="Meiryo UI" w:hint="eastAsia"/>
          <w:b/>
          <w:bCs/>
          <w:sz w:val="28"/>
          <w:szCs w:val="28"/>
        </w:rPr>
        <w:t>【意見】</w:t>
      </w:r>
    </w:p>
    <w:p w14:paraId="138C3118" w14:textId="77777777" w:rsidR="005625D4" w:rsidRPr="00A54E3C" w:rsidRDefault="000C0C80" w:rsidP="00A54E3C">
      <w:pPr>
        <w:spacing w:line="0" w:lineRule="atLeast"/>
        <w:ind w:left="110" w:hangingChars="50" w:hanging="110"/>
        <w:rPr>
          <w:rFonts w:ascii="Meiryo UI" w:eastAsia="Meiryo UI" w:hAnsi="Meiryo UI"/>
          <w:bCs/>
          <w:sz w:val="22"/>
        </w:rPr>
      </w:pPr>
      <w:r w:rsidRPr="00A54E3C">
        <w:rPr>
          <w:rFonts w:ascii="Meiryo UI" w:eastAsia="Meiryo UI" w:hAnsi="Meiryo UI" w:hint="eastAsia"/>
          <w:bCs/>
          <w:sz w:val="22"/>
        </w:rPr>
        <w:t>・</w:t>
      </w:r>
      <w:r w:rsidR="005625D4" w:rsidRPr="00A54E3C">
        <w:rPr>
          <w:rFonts w:ascii="Meiryo UI" w:eastAsia="Meiryo UI" w:hAnsi="Meiryo UI" w:hint="eastAsia"/>
          <w:bCs/>
          <w:sz w:val="22"/>
        </w:rPr>
        <w:t>今はあまり利用は、、という感じだが自分の年齢が高くなったときにもしかしらたら利用できた方が良かったかもと思う可能性はありますが、イマイチ利用方法がわかりにくいようにも思えます。</w:t>
      </w:r>
    </w:p>
    <w:p w14:paraId="29415938" w14:textId="22A77CE5" w:rsidR="000C0C80" w:rsidRPr="00A54E3C" w:rsidRDefault="000C0C80" w:rsidP="00A54E3C">
      <w:pPr>
        <w:spacing w:line="0" w:lineRule="atLeast"/>
        <w:rPr>
          <w:rFonts w:ascii="Meiryo UI" w:eastAsia="Meiryo UI" w:hAnsi="Meiryo UI"/>
          <w:bCs/>
          <w:sz w:val="22"/>
        </w:rPr>
      </w:pPr>
      <w:r w:rsidRPr="00A54E3C">
        <w:rPr>
          <w:rFonts w:ascii="Meiryo UI" w:eastAsia="Meiryo UI" w:hAnsi="Meiryo UI" w:hint="eastAsia"/>
          <w:bCs/>
          <w:sz w:val="22"/>
        </w:rPr>
        <w:t>・</w:t>
      </w:r>
      <w:r w:rsidR="005625D4" w:rsidRPr="00A54E3C">
        <w:rPr>
          <w:rFonts w:ascii="Meiryo UI" w:eastAsia="Meiryo UI" w:hAnsi="Meiryo UI" w:hint="eastAsia"/>
          <w:bCs/>
          <w:sz w:val="22"/>
        </w:rPr>
        <w:t>マンション購入時、入口にて生活総合サポートサービスを一括払い 10万円で加入しており、W加入となっている為</w:t>
      </w:r>
    </w:p>
    <w:p w14:paraId="0E6F2E91" w14:textId="2531FF8D" w:rsidR="005625D4" w:rsidRPr="00A54E3C" w:rsidRDefault="005625D4" w:rsidP="00A54E3C">
      <w:pPr>
        <w:spacing w:line="0" w:lineRule="atLeast"/>
        <w:rPr>
          <w:rFonts w:ascii="Meiryo UI" w:eastAsia="Meiryo UI" w:hAnsi="Meiryo UI"/>
          <w:bCs/>
          <w:sz w:val="22"/>
        </w:rPr>
      </w:pPr>
      <w:r w:rsidRPr="00A54E3C">
        <w:rPr>
          <w:rFonts w:ascii="Meiryo UI" w:eastAsia="Meiryo UI" w:hAnsi="Meiryo UI" w:hint="eastAsia"/>
          <w:bCs/>
          <w:sz w:val="22"/>
        </w:rPr>
        <w:t>・このQRは理事会協力金制度のアンケートになっています。</w:t>
      </w:r>
    </w:p>
    <w:p w14:paraId="4316EF42" w14:textId="77777777" w:rsidR="00A54E3C" w:rsidRPr="00A54E3C" w:rsidRDefault="005625D4" w:rsidP="00A54E3C">
      <w:pPr>
        <w:spacing w:line="0" w:lineRule="atLeast"/>
        <w:rPr>
          <w:rFonts w:ascii="Meiryo UI" w:eastAsia="Meiryo UI" w:hAnsi="Meiryo UI"/>
          <w:sz w:val="22"/>
        </w:rPr>
      </w:pPr>
      <w:r w:rsidRPr="00A54E3C">
        <w:rPr>
          <w:rFonts w:ascii="Meiryo UI" w:eastAsia="Meiryo UI" w:hAnsi="Meiryo UI" w:hint="eastAsia"/>
          <w:bCs/>
          <w:sz w:val="22"/>
        </w:rPr>
        <w:t>・「住まいるサポート」は何かあったときにすぐサポートいただけるところに保険とし</w:t>
      </w:r>
      <w:r w:rsidRPr="00A54E3C">
        <w:rPr>
          <w:rFonts w:ascii="Meiryo UI" w:eastAsia="Meiryo UI" w:hAnsi="Meiryo UI" w:hint="eastAsia"/>
          <w:sz w:val="22"/>
        </w:rPr>
        <w:t>てのメリットがあると考えている。</w:t>
      </w:r>
    </w:p>
    <w:p w14:paraId="3CD50BE9" w14:textId="77777777" w:rsidR="00A54E3C" w:rsidRPr="00A54E3C" w:rsidRDefault="005625D4" w:rsidP="00A54E3C">
      <w:pPr>
        <w:spacing w:line="0" w:lineRule="atLeast"/>
        <w:ind w:leftChars="50" w:left="105"/>
        <w:rPr>
          <w:rFonts w:ascii="Meiryo UI" w:eastAsia="Meiryo UI" w:hAnsi="Meiryo UI"/>
          <w:sz w:val="22"/>
        </w:rPr>
      </w:pPr>
      <w:r w:rsidRPr="00A54E3C">
        <w:rPr>
          <w:rFonts w:ascii="Meiryo UI" w:eastAsia="Meiryo UI" w:hAnsi="Meiryo UI" w:hint="eastAsia"/>
          <w:sz w:val="22"/>
        </w:rPr>
        <w:t>これが個人での対応だと業者を探すところからの対応になるため、例えば漏水だと被害が大きくなり他の住戸にも迷惑がかかりそう。</w:t>
      </w:r>
    </w:p>
    <w:p w14:paraId="55047190" w14:textId="77777777" w:rsidR="00A54E3C" w:rsidRPr="00A54E3C" w:rsidRDefault="005625D4" w:rsidP="00A54E3C">
      <w:pPr>
        <w:spacing w:line="0" w:lineRule="atLeast"/>
        <w:ind w:firstLineChars="50" w:firstLine="110"/>
        <w:rPr>
          <w:rFonts w:ascii="Meiryo UI" w:eastAsia="Meiryo UI" w:hAnsi="Meiryo UI"/>
          <w:sz w:val="22"/>
        </w:rPr>
      </w:pPr>
      <w:r w:rsidRPr="00A54E3C">
        <w:rPr>
          <w:rFonts w:ascii="Meiryo UI" w:eastAsia="Meiryo UI" w:hAnsi="Meiryo UI" w:hint="eastAsia"/>
          <w:sz w:val="22"/>
        </w:rPr>
        <w:t>また家具の移動など人手が欲しいがこれだけで業者に頼みづらいものに対応いただけるメリットがある。</w:t>
      </w:r>
    </w:p>
    <w:p w14:paraId="69316014" w14:textId="77777777" w:rsidR="00A54E3C" w:rsidRPr="00A54E3C" w:rsidRDefault="005625D4" w:rsidP="00A54E3C">
      <w:pPr>
        <w:spacing w:line="0" w:lineRule="atLeast"/>
        <w:ind w:firstLineChars="50" w:firstLine="110"/>
        <w:rPr>
          <w:rFonts w:ascii="Meiryo UI" w:eastAsia="Meiryo UI" w:hAnsi="Meiryo UI"/>
          <w:sz w:val="22"/>
        </w:rPr>
      </w:pPr>
      <w:r w:rsidRPr="00A54E3C">
        <w:rPr>
          <w:rFonts w:ascii="Meiryo UI" w:eastAsia="Meiryo UI" w:hAnsi="Meiryo UI" w:hint="eastAsia"/>
          <w:sz w:val="22"/>
        </w:rPr>
        <w:t>コストも戸別だと年間4000円程度なので個人的には気にならない。</w:t>
      </w:r>
    </w:p>
    <w:p w14:paraId="0A257827" w14:textId="268576F5" w:rsidR="005625D4" w:rsidRPr="00A54E3C" w:rsidRDefault="005625D4" w:rsidP="00A54E3C">
      <w:pPr>
        <w:spacing w:line="0" w:lineRule="atLeast"/>
        <w:ind w:firstLineChars="50" w:firstLine="110"/>
        <w:rPr>
          <w:rFonts w:ascii="Meiryo UI" w:eastAsia="Meiryo UI" w:hAnsi="Meiryo UI"/>
          <w:sz w:val="22"/>
        </w:rPr>
      </w:pPr>
      <w:r w:rsidRPr="00A54E3C">
        <w:rPr>
          <w:rFonts w:ascii="Meiryo UI" w:eastAsia="Meiryo UI" w:hAnsi="Meiryo UI" w:hint="eastAsia"/>
          <w:sz w:val="22"/>
        </w:rPr>
        <w:t>理事会への要望は元からあるサービスの廃止を提案するなら、代替サービスの提</w:t>
      </w:r>
      <w:r w:rsidRPr="00A54E3C">
        <w:rPr>
          <w:rFonts w:ascii="Meiryo UI" w:eastAsia="Meiryo UI" w:hAnsi="Meiryo UI" w:hint="eastAsia"/>
          <w:bCs/>
          <w:sz w:val="22"/>
        </w:rPr>
        <w:t>示くらいはしていただきたいと思っています。</w:t>
      </w:r>
    </w:p>
    <w:p w14:paraId="50947821" w14:textId="4F48E48A" w:rsidR="005625D4" w:rsidRPr="00A54E3C" w:rsidRDefault="005625D4" w:rsidP="00A54E3C">
      <w:pPr>
        <w:spacing w:line="0" w:lineRule="atLeast"/>
        <w:rPr>
          <w:rFonts w:ascii="Meiryo UI" w:eastAsia="Meiryo UI" w:hAnsi="Meiryo UI"/>
          <w:bCs/>
          <w:sz w:val="22"/>
        </w:rPr>
      </w:pPr>
      <w:r w:rsidRPr="00A54E3C">
        <w:rPr>
          <w:rFonts w:ascii="Meiryo UI" w:eastAsia="Meiryo UI" w:hAnsi="Meiryo UI" w:hint="eastAsia"/>
          <w:bCs/>
          <w:sz w:val="22"/>
        </w:rPr>
        <w:t>・マンション全体を考えると、あっても良いかもしれない。</w:t>
      </w:r>
    </w:p>
    <w:p w14:paraId="3A746650" w14:textId="29D527AC" w:rsidR="005625D4" w:rsidRPr="00A54E3C" w:rsidRDefault="005625D4" w:rsidP="00A54E3C">
      <w:pPr>
        <w:spacing w:line="0" w:lineRule="atLeast"/>
        <w:rPr>
          <w:rFonts w:ascii="Meiryo UI" w:eastAsia="Meiryo UI" w:hAnsi="Meiryo UI"/>
          <w:bCs/>
          <w:sz w:val="22"/>
        </w:rPr>
      </w:pPr>
      <w:r w:rsidRPr="00A54E3C">
        <w:rPr>
          <w:rFonts w:ascii="Meiryo UI" w:eastAsia="Meiryo UI" w:hAnsi="Meiryo UI" w:hint="eastAsia"/>
          <w:bCs/>
          <w:sz w:val="22"/>
        </w:rPr>
        <w:t>・他に、より値段、金額が安いサービス(同じような)があれば知りたい！</w:t>
      </w:r>
    </w:p>
    <w:p w14:paraId="67397564" w14:textId="77777777" w:rsidR="00A54E3C" w:rsidRPr="00A54E3C" w:rsidRDefault="005625D4" w:rsidP="00A54E3C">
      <w:pPr>
        <w:spacing w:line="0" w:lineRule="atLeast"/>
        <w:rPr>
          <w:rFonts w:ascii="Meiryo UI" w:eastAsia="Meiryo UI" w:hAnsi="Meiryo UI"/>
          <w:bCs/>
          <w:sz w:val="22"/>
        </w:rPr>
      </w:pPr>
      <w:r w:rsidRPr="00A54E3C">
        <w:rPr>
          <w:rFonts w:ascii="Meiryo UI" w:eastAsia="Meiryo UI" w:hAnsi="Meiryo UI" w:hint="eastAsia"/>
          <w:bCs/>
          <w:sz w:val="22"/>
        </w:rPr>
        <w:t>・本マンションが第8期となり、「生活総合サポートサービス」が必要になってくるのは、これからだと考えます。</w:t>
      </w:r>
    </w:p>
    <w:p w14:paraId="715FB4B1" w14:textId="23A40AA7" w:rsidR="005625D4" w:rsidRPr="00A54E3C" w:rsidRDefault="005625D4" w:rsidP="00A54E3C">
      <w:pPr>
        <w:spacing w:line="0" w:lineRule="atLeast"/>
        <w:ind w:firstLineChars="50" w:firstLine="110"/>
        <w:rPr>
          <w:rFonts w:ascii="Meiryo UI" w:eastAsia="Meiryo UI" w:hAnsi="Meiryo UI"/>
          <w:bCs/>
          <w:sz w:val="22"/>
        </w:rPr>
      </w:pPr>
      <w:r w:rsidRPr="00A54E3C">
        <w:rPr>
          <w:rFonts w:ascii="Meiryo UI" w:eastAsia="Meiryo UI" w:hAnsi="Meiryo UI" w:hint="eastAsia"/>
          <w:bCs/>
          <w:sz w:val="22"/>
        </w:rPr>
        <w:t>よって同サービスの継続を希望します。</w:t>
      </w:r>
    </w:p>
    <w:p w14:paraId="5E319C14" w14:textId="77777777" w:rsidR="00A54E3C" w:rsidRPr="00A54E3C" w:rsidRDefault="005625D4" w:rsidP="00A54E3C">
      <w:pPr>
        <w:spacing w:line="0" w:lineRule="atLeast"/>
        <w:rPr>
          <w:rFonts w:ascii="Meiryo UI" w:eastAsia="Meiryo UI" w:hAnsi="Meiryo UI"/>
          <w:bCs/>
          <w:sz w:val="22"/>
        </w:rPr>
      </w:pPr>
      <w:r w:rsidRPr="00A54E3C">
        <w:rPr>
          <w:rFonts w:ascii="Meiryo UI" w:eastAsia="Meiryo UI" w:hAnsi="Meiryo UI" w:hint="eastAsia"/>
          <w:bCs/>
          <w:sz w:val="22"/>
        </w:rPr>
        <w:t>・Formsのリンクが別のものと間違っているようで、WEB回答できませんでした。</w:t>
      </w:r>
    </w:p>
    <w:p w14:paraId="09D49CBE" w14:textId="22597D88" w:rsidR="005625D4" w:rsidRPr="00A54E3C" w:rsidRDefault="005625D4" w:rsidP="00A54E3C">
      <w:pPr>
        <w:spacing w:line="0" w:lineRule="atLeast"/>
        <w:ind w:firstLineChars="50" w:firstLine="110"/>
        <w:rPr>
          <w:rFonts w:ascii="Meiryo UI" w:eastAsia="Meiryo UI" w:hAnsi="Meiryo UI"/>
          <w:bCs/>
          <w:sz w:val="22"/>
        </w:rPr>
      </w:pPr>
      <w:r w:rsidRPr="00A54E3C">
        <w:rPr>
          <w:rFonts w:ascii="Meiryo UI" w:eastAsia="Meiryo UI" w:hAnsi="Meiryo UI" w:hint="eastAsia"/>
          <w:bCs/>
          <w:sz w:val="22"/>
        </w:rPr>
        <w:t>単純なミスだと思うので責めるつもりはなく、むしろFormsを導入いただき回答しやすくなっていてありがたいです。</w:t>
      </w:r>
    </w:p>
    <w:p w14:paraId="37A56080" w14:textId="047BAC73" w:rsidR="005625D4" w:rsidRPr="00A54E3C" w:rsidRDefault="005625D4" w:rsidP="00A54E3C">
      <w:pPr>
        <w:spacing w:line="0" w:lineRule="atLeast"/>
        <w:rPr>
          <w:rFonts w:ascii="Meiryo UI" w:eastAsia="Meiryo UI" w:hAnsi="Meiryo UI"/>
          <w:bCs/>
          <w:sz w:val="22"/>
        </w:rPr>
      </w:pPr>
      <w:r w:rsidRPr="00A54E3C">
        <w:rPr>
          <w:rFonts w:ascii="Meiryo UI" w:eastAsia="Meiryo UI" w:hAnsi="Meiryo UI" w:hint="eastAsia"/>
          <w:bCs/>
          <w:sz w:val="22"/>
        </w:rPr>
        <w:t>・QRコードのリンク先が間違っています。</w:t>
      </w:r>
    </w:p>
    <w:p w14:paraId="17937A2B" w14:textId="1C65D0EB" w:rsidR="005625D4" w:rsidRPr="00A54E3C" w:rsidRDefault="005625D4" w:rsidP="00A54E3C">
      <w:pPr>
        <w:spacing w:line="0" w:lineRule="atLeast"/>
        <w:rPr>
          <w:rFonts w:ascii="Meiryo UI" w:eastAsia="Meiryo UI" w:hAnsi="Meiryo UI"/>
          <w:bCs/>
          <w:sz w:val="22"/>
        </w:rPr>
      </w:pPr>
      <w:r w:rsidRPr="00A54E3C">
        <w:rPr>
          <w:rFonts w:ascii="Meiryo UI" w:eastAsia="Meiryo UI" w:hAnsi="Meiryo UI" w:hint="eastAsia"/>
          <w:bCs/>
          <w:sz w:val="22"/>
        </w:rPr>
        <w:t>・但し、廃止と決定の際は従います。</w:t>
      </w:r>
    </w:p>
    <w:sectPr w:rsidR="005625D4" w:rsidRPr="00A54E3C"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D659" w14:textId="77777777" w:rsidR="00EE7A01" w:rsidRDefault="00EE7A01" w:rsidP="00B56C39">
      <w:r>
        <w:separator/>
      </w:r>
    </w:p>
  </w:endnote>
  <w:endnote w:type="continuationSeparator" w:id="0">
    <w:p w14:paraId="24090B1D" w14:textId="77777777" w:rsidR="00EE7A01" w:rsidRDefault="00EE7A01" w:rsidP="00B56C39">
      <w:r>
        <w:continuationSeparator/>
      </w:r>
    </w:p>
  </w:endnote>
  <w:endnote w:type="continuationNotice" w:id="1">
    <w:p w14:paraId="25B7FE55" w14:textId="77777777" w:rsidR="00EE7A01" w:rsidRDefault="00EE7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AF9F" w14:textId="77777777" w:rsidR="00EE7A01" w:rsidRDefault="00EE7A01" w:rsidP="00B56C39">
      <w:r>
        <w:separator/>
      </w:r>
    </w:p>
  </w:footnote>
  <w:footnote w:type="continuationSeparator" w:id="0">
    <w:p w14:paraId="56590254" w14:textId="77777777" w:rsidR="00EE7A01" w:rsidRDefault="00EE7A01" w:rsidP="00B56C39">
      <w:r>
        <w:continuationSeparator/>
      </w:r>
    </w:p>
  </w:footnote>
  <w:footnote w:type="continuationNotice" w:id="1">
    <w:p w14:paraId="39634198" w14:textId="77777777" w:rsidR="00EE7A01" w:rsidRDefault="00EE7A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D83679"/>
    <w:multiLevelType w:val="hybridMultilevel"/>
    <w:tmpl w:val="DA6874C4"/>
    <w:lvl w:ilvl="0" w:tplc="C44AD0C6">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02065">
    <w:abstractNumId w:val="0"/>
  </w:num>
  <w:num w:numId="2" w16cid:durableId="638656189">
    <w:abstractNumId w:val="1"/>
  </w:num>
  <w:num w:numId="3" w16cid:durableId="63838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339A5"/>
    <w:rsid w:val="00040841"/>
    <w:rsid w:val="00074ACA"/>
    <w:rsid w:val="00075D9D"/>
    <w:rsid w:val="00083DB9"/>
    <w:rsid w:val="00090FD3"/>
    <w:rsid w:val="000B129A"/>
    <w:rsid w:val="000B35AB"/>
    <w:rsid w:val="000C0C80"/>
    <w:rsid w:val="000D1AFE"/>
    <w:rsid w:val="000E6578"/>
    <w:rsid w:val="000E7364"/>
    <w:rsid w:val="000E7E0B"/>
    <w:rsid w:val="000F4C82"/>
    <w:rsid w:val="0010115F"/>
    <w:rsid w:val="00105A3D"/>
    <w:rsid w:val="00124AFB"/>
    <w:rsid w:val="0012573C"/>
    <w:rsid w:val="0014319F"/>
    <w:rsid w:val="00156B48"/>
    <w:rsid w:val="0016575F"/>
    <w:rsid w:val="00166102"/>
    <w:rsid w:val="001678B0"/>
    <w:rsid w:val="001D3929"/>
    <w:rsid w:val="001D3F5C"/>
    <w:rsid w:val="001F02F8"/>
    <w:rsid w:val="001F1496"/>
    <w:rsid w:val="00214F65"/>
    <w:rsid w:val="00244040"/>
    <w:rsid w:val="00252292"/>
    <w:rsid w:val="0025284D"/>
    <w:rsid w:val="0025565B"/>
    <w:rsid w:val="002735F5"/>
    <w:rsid w:val="002873F9"/>
    <w:rsid w:val="002A021A"/>
    <w:rsid w:val="002A74FA"/>
    <w:rsid w:val="002B2A94"/>
    <w:rsid w:val="002B3270"/>
    <w:rsid w:val="002B3A08"/>
    <w:rsid w:val="002C1981"/>
    <w:rsid w:val="002D5963"/>
    <w:rsid w:val="002E6916"/>
    <w:rsid w:val="00301212"/>
    <w:rsid w:val="00304D06"/>
    <w:rsid w:val="00332D00"/>
    <w:rsid w:val="00341224"/>
    <w:rsid w:val="00342F68"/>
    <w:rsid w:val="00355422"/>
    <w:rsid w:val="00361C63"/>
    <w:rsid w:val="00370F96"/>
    <w:rsid w:val="0037628D"/>
    <w:rsid w:val="00385837"/>
    <w:rsid w:val="00393F54"/>
    <w:rsid w:val="003B3F0B"/>
    <w:rsid w:val="003E14AA"/>
    <w:rsid w:val="0041436F"/>
    <w:rsid w:val="00431935"/>
    <w:rsid w:val="00432434"/>
    <w:rsid w:val="00441DE9"/>
    <w:rsid w:val="0046101F"/>
    <w:rsid w:val="00483D30"/>
    <w:rsid w:val="00484152"/>
    <w:rsid w:val="00495F05"/>
    <w:rsid w:val="004A4F9C"/>
    <w:rsid w:val="004B5F07"/>
    <w:rsid w:val="004F356E"/>
    <w:rsid w:val="00501C9D"/>
    <w:rsid w:val="00505F4F"/>
    <w:rsid w:val="00506D58"/>
    <w:rsid w:val="005112CE"/>
    <w:rsid w:val="005131B9"/>
    <w:rsid w:val="00515F9E"/>
    <w:rsid w:val="00516723"/>
    <w:rsid w:val="0052194A"/>
    <w:rsid w:val="00526D7F"/>
    <w:rsid w:val="005625D4"/>
    <w:rsid w:val="00567047"/>
    <w:rsid w:val="00575DF3"/>
    <w:rsid w:val="005879AA"/>
    <w:rsid w:val="005C5CEF"/>
    <w:rsid w:val="005C7F2D"/>
    <w:rsid w:val="005E17C2"/>
    <w:rsid w:val="00603C8B"/>
    <w:rsid w:val="0061197F"/>
    <w:rsid w:val="00695798"/>
    <w:rsid w:val="006A1A9E"/>
    <w:rsid w:val="006A5170"/>
    <w:rsid w:val="006B43F0"/>
    <w:rsid w:val="006B7C19"/>
    <w:rsid w:val="006B7DB1"/>
    <w:rsid w:val="006C43C4"/>
    <w:rsid w:val="006D6CBF"/>
    <w:rsid w:val="006E3DDE"/>
    <w:rsid w:val="006F24F3"/>
    <w:rsid w:val="006F6B10"/>
    <w:rsid w:val="00752CA8"/>
    <w:rsid w:val="00753A9D"/>
    <w:rsid w:val="00767EA9"/>
    <w:rsid w:val="007A248E"/>
    <w:rsid w:val="007B4FC2"/>
    <w:rsid w:val="007E0200"/>
    <w:rsid w:val="007E4E28"/>
    <w:rsid w:val="007E57F4"/>
    <w:rsid w:val="00802251"/>
    <w:rsid w:val="008061DD"/>
    <w:rsid w:val="00830AF4"/>
    <w:rsid w:val="00835D7E"/>
    <w:rsid w:val="008543FC"/>
    <w:rsid w:val="00864812"/>
    <w:rsid w:val="0087763F"/>
    <w:rsid w:val="00880FE7"/>
    <w:rsid w:val="008868EF"/>
    <w:rsid w:val="008B5D8F"/>
    <w:rsid w:val="008E7357"/>
    <w:rsid w:val="008F4338"/>
    <w:rsid w:val="009152C3"/>
    <w:rsid w:val="0092386E"/>
    <w:rsid w:val="00924562"/>
    <w:rsid w:val="0095278B"/>
    <w:rsid w:val="009741B9"/>
    <w:rsid w:val="009763EC"/>
    <w:rsid w:val="00991CFD"/>
    <w:rsid w:val="009C1087"/>
    <w:rsid w:val="009F5789"/>
    <w:rsid w:val="00A15177"/>
    <w:rsid w:val="00A21876"/>
    <w:rsid w:val="00A44DFE"/>
    <w:rsid w:val="00A54E3C"/>
    <w:rsid w:val="00A85617"/>
    <w:rsid w:val="00A9722A"/>
    <w:rsid w:val="00A9781F"/>
    <w:rsid w:val="00AB082D"/>
    <w:rsid w:val="00AB1950"/>
    <w:rsid w:val="00AD2F8E"/>
    <w:rsid w:val="00AD5D25"/>
    <w:rsid w:val="00AE4E90"/>
    <w:rsid w:val="00AE5218"/>
    <w:rsid w:val="00AE798B"/>
    <w:rsid w:val="00AF296F"/>
    <w:rsid w:val="00AF6DA9"/>
    <w:rsid w:val="00AF74C8"/>
    <w:rsid w:val="00B1350F"/>
    <w:rsid w:val="00B14DEF"/>
    <w:rsid w:val="00B17F8B"/>
    <w:rsid w:val="00B357B4"/>
    <w:rsid w:val="00B56C39"/>
    <w:rsid w:val="00B82B7A"/>
    <w:rsid w:val="00BB59A4"/>
    <w:rsid w:val="00BC7087"/>
    <w:rsid w:val="00BD0595"/>
    <w:rsid w:val="00BE316F"/>
    <w:rsid w:val="00BE7A93"/>
    <w:rsid w:val="00BF72D4"/>
    <w:rsid w:val="00BF7901"/>
    <w:rsid w:val="00C10906"/>
    <w:rsid w:val="00C435BB"/>
    <w:rsid w:val="00C46831"/>
    <w:rsid w:val="00C55000"/>
    <w:rsid w:val="00D01519"/>
    <w:rsid w:val="00D26083"/>
    <w:rsid w:val="00D35D06"/>
    <w:rsid w:val="00D40D09"/>
    <w:rsid w:val="00D54AE0"/>
    <w:rsid w:val="00D631CE"/>
    <w:rsid w:val="00DF397B"/>
    <w:rsid w:val="00E065D1"/>
    <w:rsid w:val="00E07498"/>
    <w:rsid w:val="00E33CE3"/>
    <w:rsid w:val="00E42CF9"/>
    <w:rsid w:val="00E651C8"/>
    <w:rsid w:val="00E75873"/>
    <w:rsid w:val="00E90594"/>
    <w:rsid w:val="00EB5A26"/>
    <w:rsid w:val="00EC5F98"/>
    <w:rsid w:val="00EE7A01"/>
    <w:rsid w:val="00EF633D"/>
    <w:rsid w:val="00F24A1C"/>
    <w:rsid w:val="00F250A8"/>
    <w:rsid w:val="00F44B08"/>
    <w:rsid w:val="00F575B2"/>
    <w:rsid w:val="00F63C0E"/>
    <w:rsid w:val="00F6538A"/>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アンケート</cp:keywords>
  <dc:description/>
  <cp:lastModifiedBy>Tomohiro Kameyama</cp:lastModifiedBy>
  <cp:revision>3</cp:revision>
  <cp:lastPrinted>2022-07-14T10:33:00Z</cp:lastPrinted>
  <dcterms:created xsi:type="dcterms:W3CDTF">2022-12-22T06:44:00Z</dcterms:created>
  <dcterms:modified xsi:type="dcterms:W3CDTF">2022-12-22T06:49:00Z</dcterms:modified>
</cp:coreProperties>
</file>